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05 January 2024</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Dear Site Holder,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ind w:right="502"/>
        <w:rPr>
          <w:rFonts w:ascii="Arial" w:cs="Arial" w:eastAsia="Arial" w:hAnsi="Arial"/>
          <w:b w:val="1"/>
        </w:rPr>
      </w:pPr>
      <w:r w:rsidDel="00000000" w:rsidR="00000000" w:rsidRPr="00000000">
        <w:rPr>
          <w:rFonts w:ascii="Arial" w:cs="Arial" w:eastAsia="Arial" w:hAnsi="Arial"/>
          <w:b w:val="1"/>
          <w:rtl w:val="0"/>
        </w:rPr>
        <w:t xml:space="preserve">Site Application Form for 88th Annual Callide Valley Show 17</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and 18</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May 2024</w:t>
      </w:r>
    </w:p>
    <w:p w:rsidR="00000000" w:rsidDel="00000000" w:rsidP="00000000" w:rsidRDefault="00000000" w:rsidRPr="00000000" w14:paraId="00000007">
      <w:pPr>
        <w:ind w:right="50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ind w:right="502"/>
        <w:rPr>
          <w:rFonts w:ascii="Arial" w:cs="Arial" w:eastAsia="Arial" w:hAnsi="Arial"/>
        </w:rPr>
      </w:pPr>
      <w:r w:rsidDel="00000000" w:rsidR="00000000" w:rsidRPr="00000000">
        <w:rPr>
          <w:rFonts w:ascii="Arial" w:cs="Arial" w:eastAsia="Arial" w:hAnsi="Arial"/>
          <w:rtl w:val="0"/>
        </w:rPr>
        <w:t xml:space="preserve">Please find enclosed a Site Application Form for the Callide Valley Show 2024.  I have also enclosed a copy of the Rules and Regulations relating to the Site Agreement.  These documents provide you with all the information necessary to hire a site within one of the pavilions or one of the many outside sites.  Please read these carefully as there have been changes this year.</w:t>
      </w:r>
    </w:p>
    <w:p w:rsidR="00000000" w:rsidDel="00000000" w:rsidP="00000000" w:rsidRDefault="00000000" w:rsidRPr="00000000" w14:paraId="00000009">
      <w:pPr>
        <w:ind w:right="50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ind w:right="502"/>
        <w:rPr>
          <w:rFonts w:ascii="Arial" w:cs="Arial" w:eastAsia="Arial" w:hAnsi="Arial"/>
        </w:rPr>
      </w:pPr>
      <w:r w:rsidDel="00000000" w:rsidR="00000000" w:rsidRPr="00000000">
        <w:rPr>
          <w:rFonts w:ascii="Arial" w:cs="Arial" w:eastAsia="Arial" w:hAnsi="Arial"/>
          <w:rtl w:val="0"/>
        </w:rPr>
        <w:t xml:space="preserve">Because there is usually a high demand for sites it is suggested that exhibitors READ, SIGN AND RETURN your Site Agreement Form, Public Liability Certificate of Currency together with a deposit or full payment as soon as possible to confirm your booking. </w:t>
      </w:r>
    </w:p>
    <w:p w:rsidR="00000000" w:rsidDel="00000000" w:rsidP="00000000" w:rsidRDefault="00000000" w:rsidRPr="00000000" w14:paraId="0000000B">
      <w:pPr>
        <w:ind w:right="50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ind w:right="502"/>
        <w:rPr>
          <w:rFonts w:ascii="Arial" w:cs="Arial" w:eastAsia="Arial" w:hAnsi="Arial"/>
        </w:rPr>
      </w:pPr>
      <w:r w:rsidDel="00000000" w:rsidR="00000000" w:rsidRPr="00000000">
        <w:rPr>
          <w:rFonts w:ascii="Arial" w:cs="Arial" w:eastAsia="Arial" w:hAnsi="Arial"/>
          <w:rtl w:val="0"/>
        </w:rPr>
        <w:t xml:space="preserve">It is important that exhibitors ensure that they have read and understand all the conditions, rules and regulations and that the person(s) in charge of the site at the Show are made aware of the same.</w:t>
      </w:r>
    </w:p>
    <w:p w:rsidR="00000000" w:rsidDel="00000000" w:rsidP="00000000" w:rsidRDefault="00000000" w:rsidRPr="00000000" w14:paraId="0000000D">
      <w:pPr>
        <w:ind w:right="50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ind w:right="502"/>
        <w:rPr>
          <w:rFonts w:ascii="Arial" w:cs="Arial" w:eastAsia="Arial" w:hAnsi="Arial"/>
        </w:rPr>
      </w:pPr>
      <w:r w:rsidDel="00000000" w:rsidR="00000000" w:rsidRPr="00000000">
        <w:rPr>
          <w:rFonts w:ascii="Arial" w:cs="Arial" w:eastAsia="Arial" w:hAnsi="Arial"/>
          <w:rtl w:val="0"/>
        </w:rPr>
        <w:t xml:space="preserve">If you require any further details regarding the Site Agreement, please do not hesitate to contact the Secretary on (07) 4992 2688 on Tuesdays between the hours of 10.00 am and 2.00 pm or by email.</w:t>
      </w:r>
    </w:p>
    <w:p w:rsidR="00000000" w:rsidDel="00000000" w:rsidP="00000000" w:rsidRDefault="00000000" w:rsidRPr="00000000" w14:paraId="0000000F">
      <w:pPr>
        <w:ind w:right="50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interest and the Society looks forward to your participation in the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rPr>
          <w:rFonts w:ascii="Arial" w:cs="Arial" w:eastAsia="Arial" w:hAnsi="Arial"/>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 Annual Callide Valley Show.</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720" w:top="720" w:left="720" w:right="720" w:header="705.6" w:footer="70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t xml:space="preserve">Cassandra Warmington</w:t>
    </w:r>
  </w:p>
  <w:p w:rsidR="00000000" w:rsidDel="00000000" w:rsidP="00000000" w:rsidRDefault="00000000" w:rsidRPr="00000000" w14:paraId="00000018">
    <w:pPr>
      <w:rPr/>
    </w:pPr>
    <w:r w:rsidDel="00000000" w:rsidR="00000000" w:rsidRPr="00000000">
      <w:rPr>
        <w:rFonts w:ascii="Arial" w:cs="Arial" w:eastAsia="Arial" w:hAnsi="Arial"/>
      </w:rPr>
      <w:drawing>
        <wp:inline distB="114300" distT="114300" distL="114300" distR="114300">
          <wp:extent cx="1525108" cy="484161"/>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5108" cy="48416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Secretary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Style w:val="Heading2"/>
      <w:rPr/>
    </w:pPr>
    <w:r w:rsidDel="00000000" w:rsidR="00000000" w:rsidRPr="00000000">
      <w:rPr>
        <w:rtl w:val="0"/>
      </w:rPr>
      <w:t xml:space="preserve">          </w:t>
    </w:r>
    <w:r w:rsidDel="00000000" w:rsidR="00000000" w:rsidRPr="00000000">
      <w:rPr/>
      <w:drawing>
        <wp:inline distB="0" distT="0" distL="0" distR="0">
          <wp:extent cx="1609725" cy="160972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9725" cy="1609725"/>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1892300</wp:posOffset>
              </wp:positionH>
              <wp:positionV relativeFrom="paragraph">
                <wp:posOffset>-93979</wp:posOffset>
              </wp:positionV>
              <wp:extent cx="4714875" cy="1414145"/>
              <wp:effectExtent b="0" l="0" r="0" t="0"/>
              <wp:wrapSquare wrapText="bothSides" distB="45720" distT="45720" distL="114300" distR="114300"/>
              <wp:docPr id="2" name=""/>
              <a:graphic>
                <a:graphicData uri="http://schemas.microsoft.com/office/word/2010/wordprocessingShape">
                  <wps:wsp>
                    <wps:cNvSpPr/>
                    <wps:cNvPr id="3" name="Shape 3"/>
                    <wps:spPr>
                      <a:xfrm>
                        <a:off x="2993325" y="3077690"/>
                        <a:ext cx="4705350" cy="1404620"/>
                      </a:xfrm>
                      <a:prstGeom prst="rect">
                        <a:avLst/>
                      </a:prstGeom>
                      <a:noFill/>
                      <a:ln>
                        <a:noFill/>
                      </a:ln>
                    </wps:spPr>
                    <wps:txbx>
                      <w:txbxContent>
                        <w:p w:rsidR="00000000" w:rsidDel="00000000" w:rsidP="00000000" w:rsidRDefault="00000000" w:rsidRPr="00000000">
                          <w:pPr>
                            <w:spacing w:after="0" w:before="40" w:line="258.99999618530273"/>
                            <w:ind w:left="0" w:right="0" w:firstLine="0"/>
                            <w:jc w:val="left"/>
                            <w:textDirection w:val="btLr"/>
                          </w:pPr>
                          <w:r w:rsidDel="00000000" w:rsidR="00000000" w:rsidRPr="00000000">
                            <w:rPr>
                              <w:rFonts w:ascii="Calibri" w:cs="Calibri" w:eastAsia="Calibri" w:hAnsi="Calibri"/>
                              <w:b w:val="1"/>
                              <w:i w:val="1"/>
                              <w:smallCaps w:val="0"/>
                              <w:strike w:val="0"/>
                              <w:color w:val="1f3864"/>
                              <w:sz w:val="36"/>
                              <w:vertAlign w:val="baseline"/>
                            </w:rPr>
                            <w:t xml:space="preserve">Callide Valley Agricultural &amp; Pastoral Society Inc.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1892300</wp:posOffset>
              </wp:positionH>
              <wp:positionV relativeFrom="paragraph">
                <wp:posOffset>-93979</wp:posOffset>
              </wp:positionV>
              <wp:extent cx="4714875" cy="141414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71487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3746500</wp:posOffset>
              </wp:positionH>
              <wp:positionV relativeFrom="paragraph">
                <wp:posOffset>134620</wp:posOffset>
              </wp:positionV>
              <wp:extent cx="2895600" cy="1266825"/>
              <wp:effectExtent b="0" l="0" r="0" t="0"/>
              <wp:wrapSquare wrapText="bothSides" distB="45720" distT="45720" distL="114300" distR="114300"/>
              <wp:docPr id="1" name=""/>
              <a:graphic>
                <a:graphicData uri="http://schemas.microsoft.com/office/word/2010/wordprocessingShape">
                  <wps:wsp>
                    <wps:cNvSpPr/>
                    <wps:cNvPr id="2" name="Shape 2"/>
                    <wps:spPr>
                      <a:xfrm>
                        <a:off x="3902963" y="3151350"/>
                        <a:ext cx="2886075" cy="1257300"/>
                      </a:xfrm>
                      <a:prstGeom prst="rect">
                        <a:avLst/>
                      </a:prstGeom>
                      <a:noFill/>
                      <a:ln>
                        <a:noFill/>
                      </a:ln>
                    </wps:spPr>
                    <wps:txbx>
                      <w:txbxContent>
                        <w:p w:rsidR="00000000" w:rsidDel="00000000" w:rsidP="00000000" w:rsidRDefault="00000000" w:rsidRPr="00000000">
                          <w:pPr>
                            <w:spacing w:after="0" w:before="40" w:line="258.99999618530273"/>
                            <w:ind w:left="0" w:right="0" w:firstLine="0"/>
                            <w:jc w:val="left"/>
                            <w:textDirection w:val="btLr"/>
                          </w:pPr>
                        </w:p>
                        <w:p w:rsidR="00000000" w:rsidDel="00000000" w:rsidP="00000000" w:rsidRDefault="00000000" w:rsidRPr="00000000">
                          <w:pPr>
                            <w:spacing w:after="0" w:before="4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PO Box 461, Biloela, Qld 4715</w:t>
                          </w:r>
                        </w:p>
                        <w:p w:rsidR="00000000" w:rsidDel="00000000" w:rsidP="00000000" w:rsidRDefault="00000000" w:rsidRPr="00000000">
                          <w:pPr>
                            <w:spacing w:after="0" w:before="4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49922688</w:t>
                          </w:r>
                        </w:p>
                        <w:p w:rsidR="00000000" w:rsidDel="00000000" w:rsidP="00000000" w:rsidRDefault="00000000" w:rsidRPr="00000000">
                          <w:pPr>
                            <w:spacing w:after="0" w:before="4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563c1"/>
                              <w:sz w:val="26"/>
                              <w:u w:val="single"/>
                              <w:vertAlign w:val="baseline"/>
                            </w:rPr>
                            <w:t xml:space="preserve">cvapbilo@bigpond.com</w:t>
                          </w:r>
                        </w:p>
                        <w:p w:rsidR="00000000" w:rsidDel="00000000" w:rsidP="00000000" w:rsidRDefault="00000000" w:rsidRPr="00000000">
                          <w:pPr>
                            <w:spacing w:after="0" w:before="4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26"/>
                              <w:u w:val="single"/>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www.callidevalleyshow.com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3746500</wp:posOffset>
              </wp:positionH>
              <wp:positionV relativeFrom="paragraph">
                <wp:posOffset>134620</wp:posOffset>
              </wp:positionV>
              <wp:extent cx="2895600" cy="12668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895600" cy="126682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